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38" w:rsidRDefault="00DD5338" w:rsidP="00DD5338">
      <w:pPr>
        <w:pStyle w:val="a3"/>
        <w:jc w:val="center"/>
      </w:pPr>
      <w:r>
        <w:rPr>
          <w:rStyle w:val="a4"/>
          <w:color w:val="0000FF"/>
        </w:rPr>
        <w:t>Экология – основная форма нового образа жизни.</w:t>
      </w:r>
    </w:p>
    <w:p w:rsidR="00DD5338" w:rsidRDefault="00DD5338" w:rsidP="00DD5338">
      <w:pPr>
        <w:pStyle w:val="a3"/>
        <w:jc w:val="right"/>
      </w:pPr>
      <w:r>
        <w:rPr>
          <w:rStyle w:val="a5"/>
        </w:rPr>
        <w:t>   Мы рубим лес, устраиваем свалки</w:t>
      </w:r>
    </w:p>
    <w:p w:rsidR="00DD5338" w:rsidRDefault="00DD5338" w:rsidP="00DD5338">
      <w:pPr>
        <w:pStyle w:val="a3"/>
        <w:jc w:val="right"/>
      </w:pPr>
      <w:r>
        <w:rPr>
          <w:rStyle w:val="a5"/>
        </w:rPr>
        <w:t>                                                           А кто же под защиту все возьмет?</w:t>
      </w:r>
    </w:p>
    <w:p w:rsidR="00DD5338" w:rsidRDefault="00DD5338" w:rsidP="00DD5338">
      <w:pPr>
        <w:pStyle w:val="a3"/>
        <w:jc w:val="right"/>
      </w:pPr>
      <w:r>
        <w:rPr>
          <w:rStyle w:val="a5"/>
        </w:rPr>
        <w:t>                                                           Пусты ручьи, в лесу одни лишь палки,</w:t>
      </w:r>
    </w:p>
    <w:p w:rsidR="00DD5338" w:rsidRDefault="00DD5338" w:rsidP="00DD5338">
      <w:pPr>
        <w:pStyle w:val="a3"/>
        <w:jc w:val="right"/>
      </w:pPr>
      <w:r>
        <w:rPr>
          <w:rStyle w:val="a5"/>
        </w:rPr>
        <w:t>                                                           Подумайте, а что нас дальше ждет?!!</w:t>
      </w:r>
    </w:p>
    <w:p w:rsidR="00DD5338" w:rsidRDefault="00DD5338" w:rsidP="00DD5338">
      <w:pPr>
        <w:pStyle w:val="a3"/>
      </w:pPr>
      <w:r>
        <w:t xml:space="preserve">     Мы страшно неправильно живем на земле: охраняем </w:t>
      </w:r>
      <w:proofErr w:type="gramStart"/>
      <w:r>
        <w:t>ценное</w:t>
      </w:r>
      <w:proofErr w:type="gramEnd"/>
      <w:r>
        <w:t xml:space="preserve"> и драгоценное, а бесценное не охраняем. Бриллианты, алмазы, золото, деньги охраняем, а озера, родники, зоны чистого воздуха</w:t>
      </w:r>
      <w:proofErr w:type="gramStart"/>
      <w:r>
        <w:t>…-</w:t>
      </w:r>
      <w:proofErr w:type="gramEnd"/>
      <w:r>
        <w:t>нет. Это совершенно непонятно, если посмотреть на жизнь землян откуда-то со стороны…</w:t>
      </w:r>
    </w:p>
    <w:p w:rsidR="00DD5338" w:rsidRDefault="00DD5338" w:rsidP="00DD5338">
      <w:pPr>
        <w:pStyle w:val="a3"/>
      </w:pPr>
      <w:r>
        <w:t xml:space="preserve">     </w:t>
      </w:r>
      <w:r>
        <w:rPr>
          <w:noProof/>
        </w:rPr>
        <w:drawing>
          <wp:inline distT="0" distB="0" distL="0" distR="0" wp14:anchorId="18140C89" wp14:editId="5431B4EA">
            <wp:extent cx="2857500" cy="2457450"/>
            <wp:effectExtent l="0" t="0" r="0" b="0"/>
            <wp:docPr id="1" name="Рисунок 1" descr="http://mdou90.edu.yar.ru/images/1295870060_487d16a46500_w300_h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90.edu.yar.ru/images/1295870060_487d16a46500_w300_h2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Все меньше окружающей природы, все больше окружающей среды</w:t>
      </w:r>
      <w:proofErr w:type="gramStart"/>
      <w:r>
        <w:t>…К</w:t>
      </w:r>
      <w:proofErr w:type="gramEnd"/>
      <w:r>
        <w:t xml:space="preserve">акой? Кислотно-щелочной. Газовой. Радиоактивной. В природе нарастает кризисное состояние. Почему? Конечно не по злому умыслу, а по незнанию и </w:t>
      </w:r>
      <w:proofErr w:type="gramStart"/>
      <w:r>
        <w:t>не желанию</w:t>
      </w:r>
      <w:proofErr w:type="gramEnd"/>
      <w:r>
        <w:t xml:space="preserve"> знать. Люди забыли, что они часть этой земли. Незнание природы часто является причиной равнодушия, а порой и жестокости по отношению ко всему живому. Нити, связывающие Человека и Землю, рвутся одна за другой. И </w:t>
      </w:r>
      <w:proofErr w:type="gramStart"/>
      <w:r>
        <w:t>Земля</w:t>
      </w:r>
      <w:proofErr w:type="gramEnd"/>
      <w:r>
        <w:t xml:space="preserve"> и Природа взывают к активности человека в личном жизненном пространстве – на расстоянии взгляда, хотя бы на расстоянии вытянутой руки. А личное облагороженное пространство, помноженное на миллионы, станет облагороженным пространством Земли.</w:t>
      </w:r>
    </w:p>
    <w:p w:rsidR="00DD5338" w:rsidRDefault="00DD5338" w:rsidP="00DD5338">
      <w:pPr>
        <w:pStyle w:val="a3"/>
      </w:pPr>
      <w:r>
        <w:t xml:space="preserve">     Почти 30 лет прошло после взрыва Чернобыльской АЭС. Эти годы – понятие условное. Чернобыль – это всегда сегодня, и через 30 лет и через 100. Это урок всем людям, горький урок, которые, не </w:t>
      </w:r>
      <w:proofErr w:type="gramStart"/>
      <w:r>
        <w:t>задумываясь</w:t>
      </w:r>
      <w:proofErr w:type="gramEnd"/>
      <w:r>
        <w:t xml:space="preserve"> пели: «…</w:t>
      </w:r>
      <w:r>
        <w:rPr>
          <w:rStyle w:val="a5"/>
        </w:rPr>
        <w:t>Человек проходит как хозяин необъятной Родины своей…</w:t>
      </w:r>
      <w:r>
        <w:t>». Нельзя быть хозяином Родины – это звучит кощунственно – можно и нужно быть ее благодарным и заботливым сыном. Каждый человек, срубивший дерево, отравивший бензином маленькую заводь, виноват в Чернобыльской беде, потому что она состоит из нашего общего пренебрежения к природе.</w:t>
      </w:r>
    </w:p>
    <w:p w:rsidR="00DD5338" w:rsidRDefault="00DD5338" w:rsidP="00DD5338">
      <w:pPr>
        <w:pStyle w:val="a3"/>
      </w:pPr>
      <w:r>
        <w:t>     Что бы выжить человечество должно научиться жить на земле по-новому.</w:t>
      </w:r>
    </w:p>
    <w:p w:rsidR="00DD5338" w:rsidRDefault="00DD5338" w:rsidP="00DD5338">
      <w:pPr>
        <w:pStyle w:val="a3"/>
      </w:pPr>
      <w:r>
        <w:t>     Жизнь на земле спасет  мальчик из</w:t>
      </w:r>
      <w:proofErr w:type="gramStart"/>
      <w:r>
        <w:t xml:space="preserve"> ?</w:t>
      </w:r>
      <w:proofErr w:type="gramEnd"/>
      <w:r>
        <w:t>?? года, который, увидев несколько мазутных пятен на реке, выловит их своей чистой белой рубашкой – МАЛЬЧИК ИЗ БУДУЩЕГО.</w:t>
      </w:r>
    </w:p>
    <w:p w:rsidR="00DD5338" w:rsidRDefault="00DD5338" w:rsidP="00DD5338">
      <w:pPr>
        <w:pStyle w:val="a3"/>
      </w:pPr>
      <w:r>
        <w:t>     Экология конкретна. Экология серьезна. Не надо играть в экологию, утешая себя иллюзией деятельности, а делом помочь одному дереву, одной заводи…</w:t>
      </w:r>
    </w:p>
    <w:p w:rsidR="00DD5338" w:rsidRDefault="00DD5338" w:rsidP="00DD5338">
      <w:pPr>
        <w:pStyle w:val="a3"/>
      </w:pPr>
      <w:r>
        <w:lastRenderedPageBreak/>
        <w:t xml:space="preserve">     Сегодняшние дети завтра должны будут распоряжаться огромными природными богатствами. Какими они </w:t>
      </w:r>
      <w:proofErr w:type="gramStart"/>
      <w:r>
        <w:t>вырастут</w:t>
      </w:r>
      <w:proofErr w:type="gramEnd"/>
      <w:r>
        <w:t xml:space="preserve"> зависит от нас, взрослых. Это мы должны научить наших детей быть чуткими к жизни природы, познакомить их с правилами поведения в природе и приучить эти правила выполнять. Мы должны научиться сами и научить наших детей самому главному: Воздух </w:t>
      </w:r>
      <w:proofErr w:type="gramStart"/>
      <w:r>
        <w:t>–о</w:t>
      </w:r>
      <w:proofErr w:type="gramEnd"/>
      <w:r>
        <w:t>тец, Вода – мать, Земля – дом, Роса – национальное богатство…</w:t>
      </w:r>
    </w:p>
    <w:p w:rsidR="00DD5338" w:rsidRDefault="00DD5338" w:rsidP="00DD5338">
      <w:pPr>
        <w:pStyle w:val="a3"/>
      </w:pPr>
      <w:r>
        <w:t>    Экологическое воспитание дошкольников – чрезвычайно важный период в жизни человека, определяющий его дальнейшую судьбу. В дошкольном детстве  у ребенка наблюдается огромная потребность познать окружающий мир и эту потребность нужно постараться реализовать т.е. познакомить с окружающим миром, сформировать у них уважительную оценку, заботу обо всем живом…Но не нужно забывать</w:t>
      </w:r>
      <w:proofErr w:type="gramStart"/>
      <w:r>
        <w:t xml:space="preserve"> ,</w:t>
      </w:r>
      <w:proofErr w:type="gramEnd"/>
      <w:r>
        <w:t>что действенная любовь, настоящая забота о природе возникает у детей тогда, когда перед их глазами есть постоянный пример разумного отношения к природе взрослого.</w:t>
      </w:r>
    </w:p>
    <w:p w:rsidR="00DD5338" w:rsidRDefault="00DD5338" w:rsidP="00DD5338">
      <w:pPr>
        <w:pStyle w:val="a3"/>
      </w:pPr>
      <w:r>
        <w:t>     Экология является основной формой нового образа жизни, который характеризуется гармонией в отношениях человека с окружающей средой. Неизвестно какие политические или экономические системы победят, по какому пути развития мы пойдем, но есть одна самая человеческая система – экологическая</w:t>
      </w:r>
      <w:proofErr w:type="gramStart"/>
      <w:r>
        <w:t>.</w:t>
      </w:r>
      <w:proofErr w:type="gramEnd"/>
    </w:p>
    <w:p w:rsidR="00DD5338" w:rsidRDefault="00DD5338" w:rsidP="00DD5338">
      <w:pPr>
        <w:pStyle w:val="a3"/>
      </w:pPr>
      <w:r>
        <w:t>…..«Проснулся утром – сразу же приведи в порядок свою планету!» – так, кажется, говорил Маленький Принц Антуана де Сент-Экзюпери. Тем, кто уже проснулся, увидел, как запущен наш дом, наша Планета грех не воспользоваться советом Маленького Принца и не начать наводить порядок.</w:t>
      </w:r>
    </w:p>
    <w:p w:rsidR="00DD5338" w:rsidRDefault="00DD5338" w:rsidP="00DD5338">
      <w:pPr>
        <w:pStyle w:val="a3"/>
        <w:jc w:val="right"/>
      </w:pPr>
      <w:proofErr w:type="gramStart"/>
      <w:r>
        <w:t>в</w:t>
      </w:r>
      <w:proofErr w:type="gramEnd"/>
      <w:r>
        <w:t xml:space="preserve">оспитатель </w:t>
      </w:r>
      <w:proofErr w:type="spellStart"/>
      <w:r>
        <w:t>Маляева</w:t>
      </w:r>
      <w:proofErr w:type="spellEnd"/>
      <w:r>
        <w:t xml:space="preserve"> Т.Л.</w:t>
      </w:r>
    </w:p>
    <w:p w:rsidR="00427F05" w:rsidRDefault="00427F05">
      <w:bookmarkStart w:id="0" w:name="_GoBack"/>
      <w:bookmarkEnd w:id="0"/>
    </w:p>
    <w:sectPr w:rsidR="00427F05" w:rsidSect="00572616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8"/>
    <w:rsid w:val="00427F05"/>
    <w:rsid w:val="00572616"/>
    <w:rsid w:val="00D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3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5338"/>
    <w:rPr>
      <w:b/>
      <w:bCs/>
    </w:rPr>
  </w:style>
  <w:style w:type="character" w:styleId="a5">
    <w:name w:val="Emphasis"/>
    <w:basedOn w:val="a0"/>
    <w:uiPriority w:val="20"/>
    <w:qFormat/>
    <w:rsid w:val="00DD53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3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5338"/>
    <w:rPr>
      <w:b/>
      <w:bCs/>
    </w:rPr>
  </w:style>
  <w:style w:type="character" w:styleId="a5">
    <w:name w:val="Emphasis"/>
    <w:basedOn w:val="a0"/>
    <w:uiPriority w:val="20"/>
    <w:qFormat/>
    <w:rsid w:val="00DD53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2016-06-16T10:30:00Z</dcterms:created>
  <dcterms:modified xsi:type="dcterms:W3CDTF">2016-06-16T10:30:00Z</dcterms:modified>
</cp:coreProperties>
</file>